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Monday April 8, 2019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Please note new meeting time (changed again!): 7:30 pm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spacing w:lineRule="auto" w:line="360" w:before="0" w:after="58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1. Watershed Protection (grant status, March 16</w:t>
      </w:r>
      <w:r>
        <w:rPr>
          <w:rFonts w:cs="Times New Roman" w:ascii="Times New Roman" w:hAnsi="Times New Roman"/>
          <w:vertAlign w:val="superscript"/>
        </w:rPr>
        <w:t>th</w:t>
      </w:r>
      <w:r>
        <w:rPr>
          <w:rFonts w:cs="Times New Roman" w:ascii="Times New Roman" w:hAnsi="Times New Roman"/>
        </w:rPr>
        <w:t xml:space="preserve"> Healthy Yards Workshop recap) – Dave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2. Food Scrap Collection Program Update – Grant Status &amp; Program implementation - Claire        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3. Climate Smart Community Status Update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4</w:t>
      </w:r>
      <w:r>
        <w:rPr>
          <w:rFonts w:cs="Times New Roman" w:ascii="Times New Roman" w:hAnsi="Times New Roman"/>
        </w:rPr>
        <w:t>. Walkability Report Implementation Update – Claire</w:t>
      </w:r>
    </w:p>
    <w:p>
      <w:pPr>
        <w:pStyle w:val="Normal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5</w:t>
      </w:r>
      <w:r>
        <w:rPr>
          <w:rFonts w:cs="Times New Roman" w:ascii="Times New Roman" w:hAnsi="Times New Roman"/>
        </w:rPr>
        <w:t>. Beekman Avenue Tree Replacement Proposal Update – Claire</w:t>
      </w:r>
    </w:p>
    <w:p>
      <w:pPr>
        <w:pStyle w:val="TextBody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6</w:t>
      </w:r>
      <w:r>
        <w:rPr>
          <w:rFonts w:cs="Times New Roman" w:ascii="Times New Roman" w:hAnsi="Times New Roman"/>
        </w:rPr>
        <w:t>. Saturday May 4</w:t>
      </w:r>
      <w:r>
        <w:rPr>
          <w:rFonts w:cs="Times New Roman" w:ascii="Times New Roman" w:hAnsi="Times New Roman"/>
          <w:vertAlign w:val="superscript"/>
        </w:rPr>
        <w:t>th</w:t>
      </w:r>
      <w:r>
        <w:rPr>
          <w:rFonts w:cs="Times New Roman" w:ascii="Times New Roman" w:hAnsi="Times New Roman"/>
        </w:rPr>
        <w:t xml:space="preserve"> Riverkeeper Sweep &amp; Village Beautification Day</w:t>
      </w:r>
    </w:p>
    <w:p>
      <w:pPr>
        <w:pStyle w:val="TextBody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7</w:t>
      </w:r>
      <w:r>
        <w:rPr>
          <w:rFonts w:cs="Times New Roman" w:ascii="Times New Roman" w:hAnsi="Times New Roman"/>
        </w:rPr>
        <w:t>. Interim Report on Harbor &amp; Tribs Study – report on Public Meeting - Claire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u w:val="single"/>
        </w:rPr>
      </w:pPr>
      <w:r>
        <w:rPr>
          <w:rFonts w:cs="Times New Roman" w:ascii="Times New Roman" w:hAnsi="Times New Roman"/>
          <w:u w:val="single"/>
        </w:rPr>
        <w:t>New Business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1.Proposal by Mothers  Out Front on geo-thermal heat pump program – seeking SHEAC endorsement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2. Community Solar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Set date for May meeting</w:t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2019-01-02T16:23:00Z</dcterms:created>
  <dc:creator>Nancy Avrin</dc:creator>
  <dc:language>en-US</dc:language>
  <cp:lastModifiedBy>Nancy Avrin</cp:lastModifiedBy>
  <dcterms:modified xsi:type="dcterms:W3CDTF">2019-01-02T16:23:00Z</dcterms:modified>
  <cp:revision>2</cp:revision>
</cp:coreProperties>
</file>